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C9" w:rsidRDefault="00D76991" w:rsidP="00D76991">
      <w:pPr>
        <w:jc w:val="center"/>
        <w:rPr>
          <w:b/>
          <w:sz w:val="28"/>
        </w:rPr>
      </w:pPr>
      <w:r w:rsidRPr="00D76991">
        <w:rPr>
          <w:b/>
          <w:sz w:val="28"/>
        </w:rPr>
        <w:t>ZÁKLADNÍ ŠKOLA A MATEŘSKÁ ŠKOLA, VYSOKÉ VESELÍ, OKRES JIČÍN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2"/>
        <w:gridCol w:w="4193"/>
      </w:tblGrid>
      <w:tr w:rsidR="00D76991" w:rsidRPr="00D76991" w:rsidTr="00D76991">
        <w:trPr>
          <w:cantSplit/>
          <w:trHeight w:val="574"/>
        </w:trPr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91" w:rsidRPr="00D76991" w:rsidRDefault="00D76991" w:rsidP="00D76991">
            <w:pPr>
              <w:jc w:val="left"/>
              <w:rPr>
                <w:b/>
              </w:rPr>
            </w:pPr>
            <w:r w:rsidRPr="00D76991">
              <w:rPr>
                <w:b/>
              </w:rPr>
              <w:t>Základní škola a Mateřská škola, Vysoké Veselí, okres Jičín</w:t>
            </w:r>
          </w:p>
        </w:tc>
      </w:tr>
      <w:tr w:rsidR="00D76991" w:rsidRPr="00D76991" w:rsidTr="00D76991">
        <w:trPr>
          <w:cantSplit/>
          <w:trHeight w:val="574"/>
        </w:trPr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91" w:rsidRPr="00D76991" w:rsidRDefault="00D76991" w:rsidP="00D76991">
            <w:pPr>
              <w:jc w:val="left"/>
              <w:rPr>
                <w:b/>
              </w:rPr>
            </w:pPr>
            <w:r w:rsidRPr="00D76991">
              <w:rPr>
                <w:b/>
              </w:rPr>
              <w:t>Vnitřní řád školní družiny</w:t>
            </w:r>
          </w:p>
        </w:tc>
      </w:tr>
      <w:tr w:rsidR="00D76991" w:rsidRPr="00D76991" w:rsidTr="00D76991">
        <w:trPr>
          <w:trHeight w:val="57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91" w:rsidRPr="00D76991" w:rsidRDefault="00D76991" w:rsidP="00D76991">
            <w:pPr>
              <w:jc w:val="left"/>
              <w:rPr>
                <w:b/>
              </w:rPr>
            </w:pPr>
            <w:r w:rsidRPr="00D76991">
              <w:rPr>
                <w:b/>
              </w:rPr>
              <w:t xml:space="preserve">Č.j.: </w:t>
            </w:r>
            <w:r w:rsidR="000C6A1F">
              <w:rPr>
                <w:b/>
              </w:rPr>
              <w:t>ZŠ VV 635/N/2021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91" w:rsidRPr="00D76991" w:rsidRDefault="00D76991" w:rsidP="00D76991">
            <w:pPr>
              <w:jc w:val="left"/>
              <w:rPr>
                <w:b/>
              </w:rPr>
            </w:pPr>
            <w:r w:rsidRPr="00D76991">
              <w:rPr>
                <w:b/>
              </w:rPr>
              <w:t xml:space="preserve">Účinnost od: </w:t>
            </w:r>
            <w:r w:rsidR="000C6A1F">
              <w:rPr>
                <w:b/>
              </w:rPr>
              <w:t>1.9.2021</w:t>
            </w:r>
          </w:p>
        </w:tc>
      </w:tr>
      <w:tr w:rsidR="00D76991" w:rsidRPr="00D76991" w:rsidTr="00D76991">
        <w:trPr>
          <w:trHeight w:val="57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91" w:rsidRPr="00D76991" w:rsidRDefault="00D76991" w:rsidP="00D76991">
            <w:pPr>
              <w:jc w:val="left"/>
              <w:rPr>
                <w:b/>
              </w:rPr>
            </w:pPr>
            <w:r w:rsidRPr="00D76991">
              <w:rPr>
                <w:b/>
              </w:rPr>
              <w:t>Spisový znak: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91" w:rsidRPr="00D76991" w:rsidRDefault="00D76991" w:rsidP="00D76991">
            <w:pPr>
              <w:jc w:val="left"/>
              <w:rPr>
                <w:b/>
              </w:rPr>
            </w:pPr>
            <w:r w:rsidRPr="00D76991">
              <w:rPr>
                <w:b/>
              </w:rPr>
              <w:t>Skartační znak:</w:t>
            </w:r>
          </w:p>
        </w:tc>
      </w:tr>
      <w:tr w:rsidR="00D76991" w:rsidRPr="00D76991" w:rsidTr="00D76991">
        <w:trPr>
          <w:cantSplit/>
          <w:trHeight w:val="574"/>
        </w:trPr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91" w:rsidRPr="00D76991" w:rsidRDefault="00D76991" w:rsidP="00D76991">
            <w:pPr>
              <w:jc w:val="left"/>
              <w:rPr>
                <w:b/>
              </w:rPr>
            </w:pPr>
            <w:r w:rsidRPr="00D76991">
              <w:rPr>
                <w:b/>
              </w:rPr>
              <w:t>Změny:</w:t>
            </w:r>
          </w:p>
        </w:tc>
      </w:tr>
    </w:tbl>
    <w:p w:rsidR="00D76991" w:rsidRDefault="00D76991" w:rsidP="001558B4">
      <w:pPr>
        <w:spacing w:after="0" w:line="276" w:lineRule="auto"/>
        <w:jc w:val="left"/>
        <w:rPr>
          <w:b/>
          <w:sz w:val="28"/>
        </w:rPr>
      </w:pPr>
    </w:p>
    <w:p w:rsidR="00D76991" w:rsidRDefault="00D76991" w:rsidP="0061006A">
      <w:pPr>
        <w:pStyle w:val="Nadpis1"/>
      </w:pPr>
      <w:r>
        <w:t>Obecná ustanovení</w:t>
      </w:r>
    </w:p>
    <w:p w:rsidR="00D76991" w:rsidRDefault="00D76991" w:rsidP="001558B4">
      <w:pPr>
        <w:spacing w:after="0" w:line="276" w:lineRule="auto"/>
      </w:pPr>
      <w:r>
        <w:t xml:space="preserve">Na základě ustanovení </w:t>
      </w:r>
      <w:r>
        <w:rPr>
          <w:rFonts w:cs="Times New Roman"/>
        </w:rPr>
        <w:t>§</w:t>
      </w:r>
      <w:r>
        <w:t xml:space="preserve"> 30 zákona č. 561/2004 Sb. o předškolním, školním, středním, vyšším odborném a jiném vzdělávání (školský zákon) v platném znění vyhlášky č. 74/2005 Sb. o zájmovém vzdělávání, vydávám jako statutární or</w:t>
      </w:r>
      <w:r w:rsidR="00E66951">
        <w:t>gán školy pro školní družinu tento řád</w:t>
      </w:r>
      <w:r>
        <w:t xml:space="preserve"> – Vnitřní řád školní družiny ZŠ a MŠ, Vyso</w:t>
      </w:r>
      <w:r w:rsidR="00E66951">
        <w:t>ké Veselí, okres Jičín. Řád</w:t>
      </w:r>
      <w:r>
        <w:t xml:space="preserve"> určuje pravidla provozu školní družiny, stanoví režim školní družiny, stanoví podmínky a výši úplaty za zájmové vzdělá</w:t>
      </w:r>
      <w:r w:rsidR="00E66951">
        <w:t>vání ve školní družině. Řád je závazný</w:t>
      </w:r>
      <w:r>
        <w:t xml:space="preserve"> pro pedagogi</w:t>
      </w:r>
      <w:r w:rsidR="00E66951">
        <w:t>cké pracovníky a má závaznou</w:t>
      </w:r>
      <w:r>
        <w:t xml:space="preserve"> funkci pro rodiče. </w:t>
      </w:r>
      <w:r w:rsidR="009B162F">
        <w:t>Prokazatelné seznámení rodičů s tímto řádem provedou vychovatelky školní družiny při zápisu do školní družiny. Školní družina se ve své činnosti řídí zejména vyhláškou č. 74/2005 Sb. o zájmovém vzdělávání.</w:t>
      </w:r>
    </w:p>
    <w:p w:rsidR="009B162F" w:rsidRDefault="009B162F" w:rsidP="0061006A">
      <w:pPr>
        <w:pStyle w:val="Nadpis1"/>
      </w:pPr>
      <w:r>
        <w:t>Poslání školní družiny</w:t>
      </w:r>
    </w:p>
    <w:p w:rsidR="009B162F" w:rsidRDefault="009B162F" w:rsidP="001558B4">
      <w:pPr>
        <w:spacing w:after="0" w:line="276" w:lineRule="auto"/>
      </w:pPr>
      <w:r>
        <w:t>Školní družina tvoří ve dnech školního vyučování mezistupeň mezi výukou ve škole a výchovou</w:t>
      </w:r>
      <w:r w:rsidR="00E66951">
        <w:t xml:space="preserve"> v rodině. Školní družina má svá specifika</w:t>
      </w:r>
      <w:r>
        <w:t>. Hlavním posláním školní družiny je zabezpečení zájmové činnosti, odpočinku a rekreace žáků. Činnost družiny je určena přednostně pro žáky prvního stupně základní školy. K pravidelné denní docházce mohou být přijati i žáci druhého stupně základní školy do výše celkové kapacity 50 žáků. Činností vykonávaných školní družinou se mohou účastnit i žáci, kteří nejsou přijati k pravidelné denní docházce do družiny. Družina může vykonávat činnost pro účastníky</w:t>
      </w:r>
      <w:r w:rsidR="001558B4">
        <w:t>, nebo účastníky a jejich zákonné zástupce, i ve dnech pracovního volna.</w:t>
      </w:r>
    </w:p>
    <w:p w:rsidR="001558B4" w:rsidRDefault="001558B4" w:rsidP="0061006A">
      <w:pPr>
        <w:pStyle w:val="Nadpis1"/>
      </w:pPr>
      <w:r>
        <w:t xml:space="preserve">Práva a povinnosti </w:t>
      </w:r>
      <w:r w:rsidR="00E66951">
        <w:t xml:space="preserve">žáků </w:t>
      </w:r>
    </w:p>
    <w:p w:rsidR="001558B4" w:rsidRDefault="001558B4" w:rsidP="001558B4">
      <w:pPr>
        <w:spacing w:after="0" w:line="276" w:lineRule="auto"/>
      </w:pPr>
      <w:r>
        <w:t>jsou vymezena zákonem č. 561/2004 Sb. o předškolním, školním, středním, vyšším odborném a jiném vzdělávání (školský zákon) v platném znění vyhlášky č. 74/2005 Sb., Školní řádem ZŠ a MŠ, Vysoké Veselí, okres Jičín a Vnitřním řádem školní družiny ZŠ a MŠ, Vysoké Veselí, okres Jičín</w:t>
      </w:r>
      <w:r w:rsidRPr="001558B4">
        <w:t xml:space="preserve"> </w:t>
      </w:r>
      <w:r>
        <w:t>ZŠ a MŠ, Vysoké Veselí, okres Jičín. Při porušení stanovených povinností lze použít výchovná opatření k posílení kázně v souladu se Školním řádem ZŠ a MŠ, Vysoké Veselí, okres Jičín.</w:t>
      </w:r>
    </w:p>
    <w:p w:rsidR="001558B4" w:rsidRDefault="001558B4" w:rsidP="001558B4">
      <w:pPr>
        <w:spacing w:after="0" w:line="276" w:lineRule="auto"/>
      </w:pPr>
      <w:r>
        <w:t>Pokud žák soustavně narušuje řád a činnost školní družiny, může ředitelka školy rozhodnout o jeho vylo</w:t>
      </w:r>
      <w:r w:rsidR="00A5146D">
        <w:t xml:space="preserve">učení ze školní družiny. </w:t>
      </w:r>
    </w:p>
    <w:p w:rsidR="00E66951" w:rsidRDefault="00E66951" w:rsidP="001558B4">
      <w:pPr>
        <w:spacing w:after="0" w:line="276" w:lineRule="auto"/>
      </w:pPr>
    </w:p>
    <w:p w:rsidR="004420EB" w:rsidRDefault="00E66951" w:rsidP="001558B4">
      <w:pPr>
        <w:spacing w:after="0" w:line="276" w:lineRule="auto"/>
      </w:pPr>
      <w:r>
        <w:t>Práva a povinnosti zákonných zástupců</w:t>
      </w:r>
    </w:p>
    <w:p w:rsidR="00E66951" w:rsidRDefault="00E66951" w:rsidP="001558B4">
      <w:pPr>
        <w:spacing w:after="0" w:line="276" w:lineRule="auto"/>
      </w:pPr>
    </w:p>
    <w:p w:rsidR="00E66951" w:rsidRDefault="00E66951" w:rsidP="001558B4">
      <w:pPr>
        <w:spacing w:after="0" w:line="276" w:lineRule="auto"/>
      </w:pPr>
      <w:r>
        <w:t xml:space="preserve">Pokud žák soustavně narušuje řád a činnost, může ředitelka školy rozhodnout o jeho vyloučení ze školní družiny. </w:t>
      </w:r>
      <w:r w:rsidR="00A5146D">
        <w:t>Škola písemně oznámí uložení napomenut</w:t>
      </w:r>
      <w:r>
        <w:t>í,</w:t>
      </w:r>
      <w:r w:rsidR="00A5146D">
        <w:t xml:space="preserve"> </w:t>
      </w:r>
      <w:r>
        <w:t>důtky nebo vyloučení a jejich důvody zákonnému zástupci.</w:t>
      </w:r>
    </w:p>
    <w:p w:rsidR="00E66951" w:rsidRDefault="00E66951" w:rsidP="001558B4">
      <w:pPr>
        <w:spacing w:after="0" w:line="276" w:lineRule="auto"/>
      </w:pPr>
    </w:p>
    <w:p w:rsidR="00E66951" w:rsidRDefault="00E66951" w:rsidP="001558B4">
      <w:pPr>
        <w:spacing w:after="0" w:line="276" w:lineRule="auto"/>
      </w:pPr>
    </w:p>
    <w:p w:rsidR="004420EB" w:rsidRDefault="004420EB" w:rsidP="001558B4">
      <w:pPr>
        <w:spacing w:after="0" w:line="276" w:lineRule="auto"/>
        <w:rPr>
          <w:b/>
        </w:rPr>
      </w:pPr>
      <w:r>
        <w:rPr>
          <w:b/>
        </w:rPr>
        <w:lastRenderedPageBreak/>
        <w:t>Žák má právo:</w:t>
      </w:r>
    </w:p>
    <w:p w:rsidR="004420EB" w:rsidRPr="004420EB" w:rsidRDefault="004420EB" w:rsidP="004420EB">
      <w:pPr>
        <w:pStyle w:val="Odstavecseseznamem"/>
        <w:numPr>
          <w:ilvl w:val="0"/>
          <w:numId w:val="1"/>
        </w:numPr>
        <w:spacing w:after="0" w:line="276" w:lineRule="auto"/>
      </w:pPr>
      <w:r w:rsidRPr="004420EB">
        <w:t>na svobodnou účast v zájmovém vzdělávání</w:t>
      </w:r>
      <w:r>
        <w:t>,</w:t>
      </w:r>
    </w:p>
    <w:p w:rsidR="004420EB" w:rsidRDefault="004420EB" w:rsidP="004420EB">
      <w:pPr>
        <w:pStyle w:val="Odstavecseseznamem"/>
        <w:numPr>
          <w:ilvl w:val="0"/>
          <w:numId w:val="1"/>
        </w:numPr>
        <w:spacing w:after="0" w:line="276" w:lineRule="auto"/>
      </w:pPr>
      <w:r w:rsidRPr="004420EB">
        <w:t>na zajištění prostoru pro všestranný rozvoj osobnosti</w:t>
      </w:r>
      <w:r>
        <w:t>,</w:t>
      </w:r>
    </w:p>
    <w:p w:rsidR="004420EB" w:rsidRDefault="004420EB" w:rsidP="004420EB">
      <w:pPr>
        <w:pStyle w:val="Odstavecseseznamem"/>
        <w:numPr>
          <w:ilvl w:val="0"/>
          <w:numId w:val="1"/>
        </w:numPr>
        <w:spacing w:after="0" w:line="276" w:lineRule="auto"/>
      </w:pPr>
      <w:r>
        <w:t>na zabezpečení přístupu k informacím,</w:t>
      </w:r>
    </w:p>
    <w:p w:rsidR="004420EB" w:rsidRDefault="004420EB" w:rsidP="004420EB">
      <w:pPr>
        <w:pStyle w:val="Odstavecseseznamem"/>
        <w:numPr>
          <w:ilvl w:val="0"/>
          <w:numId w:val="1"/>
        </w:numPr>
        <w:spacing w:after="0" w:line="276" w:lineRule="auto"/>
      </w:pPr>
      <w:r>
        <w:t>na vyjádření vlastního názoru,</w:t>
      </w:r>
    </w:p>
    <w:p w:rsidR="004420EB" w:rsidRDefault="004420EB" w:rsidP="004420EB">
      <w:pPr>
        <w:pStyle w:val="Odstavecseseznamem"/>
        <w:numPr>
          <w:ilvl w:val="0"/>
          <w:numId w:val="1"/>
        </w:numPr>
        <w:spacing w:after="0" w:line="276" w:lineRule="auto"/>
      </w:pPr>
      <w:r>
        <w:t>na ochranu před jakoukoli formou diskriminace a násilí,</w:t>
      </w:r>
    </w:p>
    <w:p w:rsidR="004420EB" w:rsidRDefault="004420EB" w:rsidP="004420EB">
      <w:pPr>
        <w:pStyle w:val="Odstavecseseznamem"/>
        <w:numPr>
          <w:ilvl w:val="0"/>
          <w:numId w:val="1"/>
        </w:numPr>
        <w:spacing w:after="0" w:line="276" w:lineRule="auto"/>
      </w:pPr>
      <w:r>
        <w:t>na vzdělání a na svobodu myšlení, projevu, shromažďování, náboženství,</w:t>
      </w:r>
    </w:p>
    <w:p w:rsidR="004420EB" w:rsidRDefault="004420EB" w:rsidP="004420EB">
      <w:pPr>
        <w:pStyle w:val="Odstavecseseznamem"/>
        <w:numPr>
          <w:ilvl w:val="0"/>
          <w:numId w:val="1"/>
        </w:numPr>
        <w:spacing w:after="0" w:line="276" w:lineRule="auto"/>
      </w:pPr>
      <w:r>
        <w:t>na odpočinek a dodržování základních psychohygienických podmínek.</w:t>
      </w:r>
    </w:p>
    <w:p w:rsidR="004420EB" w:rsidRDefault="004420EB" w:rsidP="004420EB">
      <w:pPr>
        <w:spacing w:after="0" w:line="276" w:lineRule="auto"/>
        <w:ind w:left="142"/>
      </w:pPr>
    </w:p>
    <w:p w:rsidR="004420EB" w:rsidRDefault="004420EB" w:rsidP="004420EB">
      <w:pPr>
        <w:spacing w:after="0" w:line="276" w:lineRule="auto"/>
        <w:ind w:left="142"/>
      </w:pPr>
      <w:r>
        <w:rPr>
          <w:b/>
        </w:rPr>
        <w:t>Žák je povinen:</w:t>
      </w:r>
    </w:p>
    <w:p w:rsidR="004420EB" w:rsidRDefault="004420EB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řádně docházet do školní družiny,</w:t>
      </w:r>
    </w:p>
    <w:p w:rsidR="004420EB" w:rsidRDefault="004420EB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dodržovat Vnitřní řád školní družiny, řád učeben, předpisy a pokyny školy k ochraně zdraví a bezpečnosti, s nimiž byl seznámen,</w:t>
      </w:r>
    </w:p>
    <w:p w:rsidR="004420EB" w:rsidRDefault="004420EB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plnit pokyny pedagogických pracovníků školy vydané v souladu s právními předpisy a školním řádem,</w:t>
      </w:r>
    </w:p>
    <w:p w:rsidR="004420EB" w:rsidRDefault="004420EB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chovat se slušně k dospělým i k ostatním žákům školy,</w:t>
      </w:r>
    </w:p>
    <w:p w:rsidR="004420EB" w:rsidRDefault="002A1EC0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respektovat práva druhého, vyjadřovat se slušně, nedopustit se násilí, neponižovat, nezesměšňovat či jinou formou neomezovat práva ostatních spolužáků,</w:t>
      </w:r>
    </w:p>
    <w:p w:rsidR="002A1EC0" w:rsidRDefault="002A1EC0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nenosit předměty, které nesouvisí s činností a mohly by ohrozit bezpečnost jeho nebo jiných osob,</w:t>
      </w:r>
    </w:p>
    <w:p w:rsidR="002A1EC0" w:rsidRDefault="002A1EC0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chránit své zdraví i zdraví ostatních osob, nekonzumovat zdraví škodlivé a návykové látky,</w:t>
      </w:r>
    </w:p>
    <w:p w:rsidR="002A1EC0" w:rsidRDefault="002A1EC0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nenosit do školní družiny cennost – škola neručí za jejich případné odcizení,</w:t>
      </w:r>
    </w:p>
    <w:p w:rsidR="002A1EC0" w:rsidRDefault="002A1EC0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hlásit každý úraz nebo vzniklou škodu, ke kterým došlo v souvislosti s činností ve školní družině, bez zbytečného odkladu,</w:t>
      </w:r>
    </w:p>
    <w:p w:rsidR="002A1EC0" w:rsidRDefault="002A1EC0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chodit vhodně a čistě upraven a oblečen s ohledem na plánované počasí,</w:t>
      </w:r>
    </w:p>
    <w:p w:rsidR="002A1EC0" w:rsidRDefault="002A1EC0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udržovat prostory školní družiny a školních učeben v pořádku a čistotě,</w:t>
      </w:r>
    </w:p>
    <w:p w:rsidR="002A1EC0" w:rsidRDefault="002A1EC0" w:rsidP="004420EB">
      <w:pPr>
        <w:pStyle w:val="Odstavecseseznamem"/>
        <w:numPr>
          <w:ilvl w:val="0"/>
          <w:numId w:val="3"/>
        </w:numPr>
        <w:spacing w:after="0" w:line="276" w:lineRule="auto"/>
        <w:ind w:left="426" w:hanging="284"/>
      </w:pPr>
      <w:r>
        <w:t>neopouštět svévolně prostory školní družiny a její oddělení.</w:t>
      </w:r>
    </w:p>
    <w:p w:rsidR="002A1EC0" w:rsidRDefault="002A1EC0" w:rsidP="002A1EC0">
      <w:pPr>
        <w:spacing w:after="0" w:line="276" w:lineRule="auto"/>
        <w:ind w:left="142"/>
      </w:pPr>
    </w:p>
    <w:p w:rsidR="002A1EC0" w:rsidRDefault="00A5146D" w:rsidP="002A1EC0">
      <w:pPr>
        <w:spacing w:after="0" w:line="276" w:lineRule="auto"/>
        <w:ind w:left="142"/>
      </w:pPr>
      <w:r>
        <w:rPr>
          <w:b/>
        </w:rPr>
        <w:t>Práva a povinnosti zákonných zástupců</w:t>
      </w:r>
    </w:p>
    <w:p w:rsidR="0052035D" w:rsidRPr="0052035D" w:rsidRDefault="002A1EC0" w:rsidP="00A5146D">
      <w:pPr>
        <w:pStyle w:val="Odstavecseseznamem"/>
        <w:numPr>
          <w:ilvl w:val="0"/>
          <w:numId w:val="4"/>
        </w:numPr>
        <w:spacing w:after="0" w:line="276" w:lineRule="auto"/>
        <w:ind w:left="426" w:hanging="284"/>
      </w:pPr>
      <w:r>
        <w:t>seznámit se se všemi předpisy vztahujícími se k pobytu a činnosti dítěte ve školní družině,</w:t>
      </w:r>
    </w:p>
    <w:p w:rsidR="0052035D" w:rsidRDefault="002A1EC0" w:rsidP="0052035D">
      <w:pPr>
        <w:pStyle w:val="Odstavecseseznamem"/>
        <w:numPr>
          <w:ilvl w:val="0"/>
          <w:numId w:val="4"/>
        </w:numPr>
        <w:spacing w:after="0" w:line="276" w:lineRule="auto"/>
        <w:ind w:left="426" w:hanging="284"/>
      </w:pPr>
      <w:r>
        <w:t xml:space="preserve">seznámit se s Vnitřním řádem školní družiny, což stvrdí svým podpisem </w:t>
      </w:r>
      <w:r w:rsidR="0052035D">
        <w:t>na přihlášce a zároveň vyjádří souhlas s poskytováním audiovizuálních záznamů svého dítěte,</w:t>
      </w:r>
    </w:p>
    <w:p w:rsidR="0052035D" w:rsidRDefault="0052035D" w:rsidP="0052035D">
      <w:pPr>
        <w:pStyle w:val="Odstavecseseznamem"/>
        <w:numPr>
          <w:ilvl w:val="0"/>
          <w:numId w:val="4"/>
        </w:numPr>
        <w:spacing w:after="0" w:line="276" w:lineRule="auto"/>
        <w:ind w:left="426" w:hanging="284"/>
      </w:pPr>
      <w:r>
        <w:t>sdělit písemně rozsah docházky žáka a způsob odchodu žáka ze školní družiny, tyto údaje jsou zaznamenány na přihlášce do školní družiny,</w:t>
      </w:r>
    </w:p>
    <w:p w:rsidR="0052035D" w:rsidRDefault="0052035D" w:rsidP="0052035D">
      <w:pPr>
        <w:pStyle w:val="Odstavecseseznamem"/>
        <w:numPr>
          <w:ilvl w:val="0"/>
          <w:numId w:val="4"/>
        </w:numPr>
        <w:spacing w:after="0" w:line="276" w:lineRule="auto"/>
        <w:ind w:left="426" w:hanging="284"/>
      </w:pPr>
      <w:r>
        <w:t>doložit důvody nepřítomnosti žáka nejpozději do 3 kalendářních dnů od počátku nepřítomnosti žáka,</w:t>
      </w:r>
    </w:p>
    <w:p w:rsidR="0052035D" w:rsidRDefault="0052035D" w:rsidP="0052035D">
      <w:pPr>
        <w:pStyle w:val="Odstavecseseznamem"/>
        <w:numPr>
          <w:ilvl w:val="0"/>
          <w:numId w:val="4"/>
        </w:numPr>
        <w:spacing w:after="0" w:line="276" w:lineRule="auto"/>
        <w:ind w:left="426" w:hanging="284"/>
      </w:pPr>
      <w:r>
        <w:t>oznámit písemně odchod žáka ze školní družiny v jinou dobu, než je uvedeno na přihlášce,</w:t>
      </w:r>
    </w:p>
    <w:p w:rsidR="0052035D" w:rsidRDefault="0052035D" w:rsidP="0052035D">
      <w:pPr>
        <w:pStyle w:val="Odstavecseseznamem"/>
        <w:numPr>
          <w:ilvl w:val="0"/>
          <w:numId w:val="4"/>
        </w:numPr>
        <w:spacing w:after="0" w:line="276" w:lineRule="auto"/>
        <w:ind w:left="426" w:hanging="284"/>
      </w:pPr>
      <w:r>
        <w:t xml:space="preserve">oznamovat školní družině údaje podle </w:t>
      </w:r>
      <w:r>
        <w:rPr>
          <w:rFonts w:cs="Times New Roman"/>
        </w:rPr>
        <w:t>§</w:t>
      </w:r>
      <w:r w:rsidR="000F7A85">
        <w:t xml:space="preserve"> 28 odst. 2 a 3 a další údaje, které jsou podstatné pro průběh vzdělávání nebo bezpečnost žáka a změny v těchto údajích,</w:t>
      </w:r>
    </w:p>
    <w:p w:rsidR="000F7A85" w:rsidRDefault="000F7A85" w:rsidP="0052035D">
      <w:pPr>
        <w:pStyle w:val="Odstavecseseznamem"/>
        <w:numPr>
          <w:ilvl w:val="0"/>
          <w:numId w:val="4"/>
        </w:numPr>
        <w:spacing w:after="0" w:line="276" w:lineRule="auto"/>
        <w:ind w:left="426" w:hanging="284"/>
      </w:pPr>
      <w:r>
        <w:t>informovat školní družinu o změně zdravotní způsobilosti, zdravotních obtížích, nebo jiných závažných skutečnostech, které by mohly mít vliv na průběh vzdělávání,</w:t>
      </w:r>
    </w:p>
    <w:p w:rsidR="000F7A85" w:rsidRDefault="000F7A85" w:rsidP="0052035D">
      <w:pPr>
        <w:pStyle w:val="Odstavecseseznamem"/>
        <w:numPr>
          <w:ilvl w:val="0"/>
          <w:numId w:val="4"/>
        </w:numPr>
        <w:spacing w:after="0" w:line="276" w:lineRule="auto"/>
        <w:ind w:left="426" w:hanging="284"/>
      </w:pPr>
      <w:r>
        <w:t>uhradit úplatu za zájmové vzdělávání,</w:t>
      </w:r>
    </w:p>
    <w:p w:rsidR="000F7A85" w:rsidRDefault="000F7A85" w:rsidP="0052035D">
      <w:pPr>
        <w:pStyle w:val="Odstavecseseznamem"/>
        <w:numPr>
          <w:ilvl w:val="0"/>
          <w:numId w:val="4"/>
        </w:numPr>
        <w:spacing w:after="0" w:line="276" w:lineRule="auto"/>
        <w:ind w:left="426" w:hanging="284"/>
      </w:pPr>
      <w:r>
        <w:t>respektovat ustanovení Vnitřního řádu školní družiny,</w:t>
      </w:r>
    </w:p>
    <w:p w:rsidR="000F7A85" w:rsidRDefault="000F7A85" w:rsidP="0052035D">
      <w:pPr>
        <w:pStyle w:val="Odstavecseseznamem"/>
        <w:numPr>
          <w:ilvl w:val="0"/>
          <w:numId w:val="4"/>
        </w:numPr>
        <w:spacing w:after="0" w:line="276" w:lineRule="auto"/>
        <w:ind w:left="426" w:hanging="284"/>
      </w:pPr>
      <w:r>
        <w:t>respektovat pokyny vychovatelek v souladu s právními předpisy.</w:t>
      </w:r>
    </w:p>
    <w:p w:rsidR="000F7A85" w:rsidRDefault="000F7A85" w:rsidP="000F7A85">
      <w:pPr>
        <w:spacing w:after="0" w:line="276" w:lineRule="auto"/>
        <w:ind w:left="142"/>
      </w:pPr>
    </w:p>
    <w:p w:rsidR="000F7A85" w:rsidRDefault="000F7A85" w:rsidP="0061006A">
      <w:pPr>
        <w:pStyle w:val="Nadpis1"/>
      </w:pPr>
      <w:r>
        <w:t>Provoz a vnitřní režim školy</w:t>
      </w:r>
    </w:p>
    <w:p w:rsidR="000F7A85" w:rsidRDefault="000F7A85" w:rsidP="000F7A85">
      <w:pPr>
        <w:spacing w:line="276" w:lineRule="auto"/>
      </w:pPr>
      <w:r>
        <w:t>Rozsah denního provozu školní družiny a rozvrh činnosti schvaluje ředitelka školy na návrh vedoucí vychovatelky školní družiny.</w:t>
      </w:r>
    </w:p>
    <w:p w:rsidR="000F7A85" w:rsidRDefault="008B4EAD" w:rsidP="0061006A">
      <w:pPr>
        <w:pStyle w:val="Nadpis1"/>
      </w:pPr>
      <w:r>
        <w:lastRenderedPageBreak/>
        <w:t>Přihlašování a odhlašování</w:t>
      </w:r>
    </w:p>
    <w:p w:rsidR="008B4EAD" w:rsidRDefault="008B4EAD" w:rsidP="008B4EAD">
      <w:pPr>
        <w:spacing w:line="276" w:lineRule="auto"/>
      </w:pPr>
      <w:r>
        <w:t xml:space="preserve">Ředitelka stanoví ve Vnitřním řádu pro jednotlivé formy zájmového vzdělávání podle </w:t>
      </w:r>
      <w:r>
        <w:rPr>
          <w:rFonts w:cs="Times New Roman"/>
        </w:rPr>
        <w:t>§</w:t>
      </w:r>
      <w:r>
        <w:t xml:space="preserve"> 2 vyhlášky č 74/2005 Sb. o zájmovém vzdělávání, způsob evidence účastníku takto:</w:t>
      </w:r>
    </w:p>
    <w:p w:rsidR="008B4EAD" w:rsidRDefault="008B4EAD" w:rsidP="008B4EAD">
      <w:pPr>
        <w:spacing w:line="276" w:lineRule="auto"/>
      </w:pPr>
      <w:r>
        <w:t>Ve školní družině je ředitelkou určena jako vedoucí zaměstnanec vedoucí vychovatelka, která zajišťuje přihlašování a odhlašování žáků, vybírání úplaty, předávání informací rodičům, vyřizování námětů a stížností. Přihlašování a odhlašování žáků ze školní družiny je prová</w:t>
      </w:r>
      <w:r w:rsidR="00A5146D">
        <w:t xml:space="preserve">děno na základě písemné přihlášky </w:t>
      </w:r>
      <w:r>
        <w:t>rodičů žáka. O zařazení dětí do školní družiny rozhoduje ředitelka školy.</w:t>
      </w:r>
    </w:p>
    <w:p w:rsidR="008B4EAD" w:rsidRDefault="008B4EAD" w:rsidP="0061006A">
      <w:pPr>
        <w:pStyle w:val="Nadpis1"/>
      </w:pPr>
      <w:r>
        <w:t>Podmínky přijetí</w:t>
      </w:r>
    </w:p>
    <w:p w:rsidR="008B4EAD" w:rsidRDefault="008B4EAD" w:rsidP="00A529CD">
      <w:pPr>
        <w:spacing w:line="276" w:lineRule="auto"/>
      </w:pPr>
      <w:r>
        <w:t xml:space="preserve">Podaná písemná </w:t>
      </w:r>
      <w:r w:rsidR="00A529CD">
        <w:t>přihláška zákonného zástupce dítěte.</w:t>
      </w:r>
    </w:p>
    <w:p w:rsidR="00A529CD" w:rsidRDefault="00A529CD" w:rsidP="00A529CD">
      <w:pPr>
        <w:spacing w:line="276" w:lineRule="auto"/>
      </w:pPr>
      <w:r>
        <w:t>V případě většího zájmu, než je kapacita školní družiny, jsou žáci přijímáni podle kritérií:</w:t>
      </w:r>
    </w:p>
    <w:p w:rsidR="00A529CD" w:rsidRDefault="00A529CD" w:rsidP="00A529CD">
      <w:pPr>
        <w:pStyle w:val="Odstavecseseznamem"/>
        <w:numPr>
          <w:ilvl w:val="0"/>
          <w:numId w:val="5"/>
        </w:numPr>
        <w:spacing w:line="276" w:lineRule="auto"/>
      </w:pPr>
      <w:r>
        <w:t>žáci dle věku – mladší má přednost před starším</w:t>
      </w:r>
    </w:p>
    <w:p w:rsidR="00A529CD" w:rsidRDefault="00A529CD" w:rsidP="00A529CD">
      <w:pPr>
        <w:pStyle w:val="Odstavecseseznamem"/>
        <w:numPr>
          <w:ilvl w:val="0"/>
          <w:numId w:val="5"/>
        </w:numPr>
        <w:spacing w:line="276" w:lineRule="auto"/>
      </w:pPr>
      <w:r>
        <w:t>žáci dojíždějící</w:t>
      </w:r>
    </w:p>
    <w:p w:rsidR="00A529CD" w:rsidRDefault="00A529CD" w:rsidP="00A529CD">
      <w:pPr>
        <w:pStyle w:val="Odstavecseseznamem"/>
        <w:numPr>
          <w:ilvl w:val="0"/>
          <w:numId w:val="5"/>
        </w:numPr>
        <w:spacing w:line="276" w:lineRule="auto"/>
      </w:pPr>
      <w:r>
        <w:t>žáci s celotýdenní docházkou v plném režimu</w:t>
      </w:r>
    </w:p>
    <w:p w:rsidR="00A529CD" w:rsidRDefault="00A529CD" w:rsidP="0061006A">
      <w:pPr>
        <w:pStyle w:val="Nadpis1"/>
      </w:pPr>
      <w:r>
        <w:t>Organizace činnosti</w:t>
      </w:r>
    </w:p>
    <w:p w:rsidR="00A529CD" w:rsidRDefault="00A529CD" w:rsidP="00A529CD">
      <w:pPr>
        <w:spacing w:line="276" w:lineRule="auto"/>
      </w:pPr>
      <w:r>
        <w:t>Provozn</w:t>
      </w:r>
      <w:r w:rsidR="00DD3515">
        <w:t>í doba školní družiny je od 6:20</w:t>
      </w:r>
      <w:r>
        <w:t xml:space="preserve"> do </w:t>
      </w:r>
      <w:r w:rsidR="007F4DEE">
        <w:t>7:50</w:t>
      </w:r>
      <w:r>
        <w:t xml:space="preserve"> a od 11:40 do 1</w:t>
      </w:r>
      <w:r w:rsidR="007F4DEE">
        <w:t>6:00</w:t>
      </w:r>
      <w:r>
        <w:t xml:space="preserve"> hodin.</w:t>
      </w:r>
    </w:p>
    <w:p w:rsidR="00A529CD" w:rsidRDefault="00A529CD" w:rsidP="00A529CD">
      <w:pPr>
        <w:spacing w:line="276" w:lineRule="auto"/>
      </w:pPr>
      <w:r>
        <w:t>V třídní knize je zaznamenána neúčast žáka ve školní družině. Při mimořádném odchodu „po vyučování“ odevzdá žák navštěvující školní družinu oznámení rodičů o době odchodu pí. učitelce a ta zodpovídá za informování vychovatelky školní družiny a předání žáka odpovědné osobě. Mimořádný odchod ze školní družiny je možný pouze na základě písemné žádosti zákonného zástupce žáka.</w:t>
      </w:r>
    </w:p>
    <w:p w:rsidR="00A529CD" w:rsidRDefault="00A529CD" w:rsidP="00A529CD">
      <w:pPr>
        <w:spacing w:line="276" w:lineRule="auto"/>
      </w:pPr>
      <w:r>
        <w:t>Provoz školní družiny končí v</w:t>
      </w:r>
      <w:r w:rsidR="007F4DEE">
        <w:t> </w:t>
      </w:r>
      <w:r>
        <w:t>1</w:t>
      </w:r>
      <w:r w:rsidR="007F4DEE">
        <w:t>6:00</w:t>
      </w:r>
      <w:r>
        <w:t xml:space="preserve"> hodin. Při nevyzvednutí žáka do stanovené doby rodiči,</w:t>
      </w:r>
      <w:r w:rsidR="00A5146D">
        <w:t xml:space="preserve"> vychovatelka nejdříve</w:t>
      </w:r>
      <w:r>
        <w:t xml:space="preserve"> informuje telefonicky rodiče žáka a osoby uvedené na přihlášce dítěte do školní družiny. </w:t>
      </w:r>
      <w:r w:rsidR="00A10865">
        <w:t>Pokud je tento postup bezvýsledný, vyčká ještě půl hodiny a poté uvědomí ředitelku školy (popř. statutárního zástupce), která roz</w:t>
      </w:r>
      <w:r w:rsidR="00A5146D">
        <w:t xml:space="preserve">hodne o dalším postupu. </w:t>
      </w:r>
    </w:p>
    <w:p w:rsidR="007F4DEE" w:rsidRDefault="00A10865" w:rsidP="00A529CD">
      <w:pPr>
        <w:spacing w:line="276" w:lineRule="auto"/>
      </w:pPr>
      <w:r>
        <w:t>Kapacita školní družiny je 50 žáků. Oddělení se naplňují nejvýše do počtu 30 účastníků. V oddělení lze</w:t>
      </w:r>
      <w:r w:rsidR="007F4DEE">
        <w:t xml:space="preserve"> individuálně integrovat nejvýše 5 úča</w:t>
      </w:r>
      <w:r w:rsidR="00A5146D">
        <w:t>stníků se SVP.</w:t>
      </w:r>
    </w:p>
    <w:p w:rsidR="00A10865" w:rsidRDefault="007F4DEE" w:rsidP="00A529CD">
      <w:pPr>
        <w:spacing w:line="276" w:lineRule="auto"/>
      </w:pPr>
      <w:r>
        <w:t>Ře</w:t>
      </w:r>
      <w:r w:rsidR="00A5146D">
        <w:t>ditelka stanovuje tímto řádem</w:t>
      </w:r>
      <w:r>
        <w:t xml:space="preserve"> nejvyšší počet účastníků na 1 pedagogického pracovníka s ohledem na druh vykonávané činnosti účastníků, zejména s ohledem a jejich bezpečnost takto:</w:t>
      </w:r>
    </w:p>
    <w:p w:rsidR="007F4DEE" w:rsidRDefault="007F4DEE" w:rsidP="007F4DEE">
      <w:pPr>
        <w:pStyle w:val="Odstavecseseznamem"/>
        <w:numPr>
          <w:ilvl w:val="0"/>
          <w:numId w:val="6"/>
        </w:numPr>
        <w:spacing w:line="276" w:lineRule="auto"/>
      </w:pPr>
      <w:r>
        <w:t>při běžné činnosti ve třídách a místnostech školní družiny max. 30 dětí,</w:t>
      </w:r>
    </w:p>
    <w:p w:rsidR="007F4DEE" w:rsidRDefault="007F4DEE" w:rsidP="007F4DEE">
      <w:pPr>
        <w:pStyle w:val="Odstavecseseznamem"/>
        <w:numPr>
          <w:ilvl w:val="0"/>
          <w:numId w:val="6"/>
        </w:numPr>
        <w:spacing w:line="276" w:lineRule="auto"/>
      </w:pPr>
      <w:r>
        <w:t>při vycházkách v okolí školy max. 25 dětí,</w:t>
      </w:r>
    </w:p>
    <w:p w:rsidR="007F4DEE" w:rsidRDefault="007F4DEE" w:rsidP="007F4DEE">
      <w:pPr>
        <w:pStyle w:val="Odstavecseseznamem"/>
        <w:numPr>
          <w:ilvl w:val="0"/>
          <w:numId w:val="6"/>
        </w:numPr>
        <w:spacing w:line="276" w:lineRule="auto"/>
      </w:pPr>
      <w:r>
        <w:t>při organizačně či dopravně náročných nebo výjimečných akcích projedná vedoucí vychovatelka s ředitelkou školy předem organizační zajištění akce včetně počtu doprovázejících osob.</w:t>
      </w:r>
    </w:p>
    <w:p w:rsidR="007F4DEE" w:rsidRDefault="007F4DEE" w:rsidP="007F4DEE">
      <w:pPr>
        <w:spacing w:line="276" w:lineRule="auto"/>
      </w:pPr>
      <w:r>
        <w:t xml:space="preserve">Ranním příchodem dítěte do školní družiny přebírá odpovědnost za dítě vychovatelka školní družiny. Vychovatelka odpovídá za přechod dětí z pracoven školní družiny do tříd na vyučování. Po vyučování přicházejí děti do </w:t>
      </w:r>
      <w:r w:rsidR="00C55D2E">
        <w:t xml:space="preserve">školní družiny pod vedením pedagogického pracovníka, který byl přítomen na poslední vyučovací hodině. Na všechny zájmové kroužky školy i činnost jiných organizací v areálu školy si vedoucí všech aktivit osobně vyzvedávají žáky v odděleních školní družiny. Taktéž odpovídají za odchod žáka domů, případně zpět do školní družiny, v souladu s přihláškou. </w:t>
      </w:r>
    </w:p>
    <w:p w:rsidR="00C55D2E" w:rsidRDefault="00C55D2E" w:rsidP="007F4DEE">
      <w:pPr>
        <w:spacing w:line="276" w:lineRule="auto"/>
      </w:pPr>
      <w:r>
        <w:t>Školní družina realizuje výchovn</w:t>
      </w:r>
      <w:r w:rsidR="00A5146D">
        <w:t xml:space="preserve">ě vzdělávací činnost </w:t>
      </w:r>
      <w:r>
        <w:t>mimo vyučování</w:t>
      </w:r>
      <w:r w:rsidR="00A5146D">
        <w:t>,</w:t>
      </w:r>
      <w:r>
        <w:t xml:space="preserve"> zejména formou odpočinkových, rekreačních a zájmových činností, umožňuje žákům přípravu na vyučování. </w:t>
      </w:r>
    </w:p>
    <w:p w:rsidR="00C55D2E" w:rsidRDefault="00C55D2E" w:rsidP="007F4DEE">
      <w:pPr>
        <w:spacing w:line="276" w:lineRule="auto"/>
      </w:pPr>
      <w:r>
        <w:rPr>
          <w:i/>
        </w:rPr>
        <w:lastRenderedPageBreak/>
        <w:t>Odpočinkové činnosti-</w:t>
      </w:r>
      <w:r>
        <w:t>mají odstranit únavu. zařazují se nejčastěji po obědě, popř. ráno pro žáky, kteří brzy vstávají a dále dle potřeb kdykoliv během dne. Jde o klidové hry a klidné zájmové činnosti, poslechové činnosti apod.</w:t>
      </w:r>
    </w:p>
    <w:p w:rsidR="00C55D2E" w:rsidRDefault="00C55D2E" w:rsidP="007F4DEE">
      <w:pPr>
        <w:spacing w:line="276" w:lineRule="auto"/>
      </w:pPr>
      <w:r>
        <w:rPr>
          <w:i/>
        </w:rPr>
        <w:t>Rekreační činnosti-</w:t>
      </w:r>
      <w:r>
        <w:t>slouží k regeneraci sil, převažuje v nich odpočinek aktivní s náročnějšími pohybovými prvky. Hry a spontánní činnosti mohou být rušnější.</w:t>
      </w:r>
    </w:p>
    <w:p w:rsidR="00C611B2" w:rsidRDefault="00C611B2" w:rsidP="007F4DEE">
      <w:pPr>
        <w:spacing w:line="276" w:lineRule="auto"/>
      </w:pPr>
      <w:r>
        <w:rPr>
          <w:i/>
        </w:rPr>
        <w:t>Zájmové činnosti-</w:t>
      </w:r>
      <w:r>
        <w:t>rozvíjejí osobnost žáka, umožňují žákům seberealizaci i kompenzaci možných školních neúspěchů i další rozvoj pohybových dovedností a poznání. Jde o řízenou kolektivní nebo individuální činnost, organizovanou nebo spontánní aktivitu. Činnost může být organizována pro vybrané žáky z různých oddělení v zájmovém útvaru, který vede vychovatelka školní družiny či jiný pedagogický pracovník.</w:t>
      </w:r>
    </w:p>
    <w:p w:rsidR="00A5146D" w:rsidRDefault="00A5146D" w:rsidP="007F4DEE">
      <w:pPr>
        <w:spacing w:line="276" w:lineRule="auto"/>
      </w:pPr>
      <w:r w:rsidRPr="009851ED">
        <w:rPr>
          <w:i/>
        </w:rPr>
        <w:t>Příprava na vyučování</w:t>
      </w:r>
      <w:r>
        <w:t xml:space="preserve"> – slouží k zopakování učiva</w:t>
      </w:r>
      <w:r w:rsidR="00A3038D">
        <w:t xml:space="preserve"> žáků, zahrnuje didaktické a logopedické hry, práce s časopisy...</w:t>
      </w:r>
    </w:p>
    <w:p w:rsidR="00C611B2" w:rsidRDefault="00C611B2" w:rsidP="007F4DEE">
      <w:pPr>
        <w:spacing w:line="276" w:lineRule="auto"/>
      </w:pPr>
      <w:r>
        <w:rPr>
          <w:i/>
        </w:rPr>
        <w:t>Získávání dalších doplňujících poznatků-</w:t>
      </w:r>
      <w:r>
        <w:t xml:space="preserve"> probíhá při průběžné činnosti školní družiny (např. vycházky, poslechové činn</w:t>
      </w:r>
      <w:r w:rsidR="00A3038D">
        <w:t xml:space="preserve">osti, práce s knihou </w:t>
      </w:r>
      <w:r>
        <w:t>..).</w:t>
      </w:r>
    </w:p>
    <w:p w:rsidR="00C611B2" w:rsidRDefault="00C611B2" w:rsidP="007F4DEE">
      <w:pPr>
        <w:spacing w:line="276" w:lineRule="auto"/>
      </w:pPr>
      <w:r>
        <w:t xml:space="preserve">Činností školní družiny se mohou účastnit i žáci, kteří nejsou zařazeni do družiny, pokud tomu kapacita školní družiny dovolí. </w:t>
      </w:r>
    </w:p>
    <w:p w:rsidR="00C611B2" w:rsidRDefault="00C611B2" w:rsidP="007F4DEE">
      <w:pPr>
        <w:spacing w:line="276" w:lineRule="auto"/>
      </w:pPr>
      <w:r>
        <w:t xml:space="preserve">Ředitelka školy schvaluje svým podpisem na úvodní stránce třídní knihy týdenní skladbu zaměstnání, která obsahuje činnosti dle ŠVP školní družiny. Školní družina může v rámci své běžné činnosti, v průběhu stanovené provozní doby, zřizovat zájmové kroužky. Školní družina může rovněž organizovat další činnosti (např. výlety, exkurze, sportovní a kulturní </w:t>
      </w:r>
      <w:r w:rsidR="00CE1E17">
        <w:t xml:space="preserve">akce, apod.), které jsou uskutečňovány mimo stanovenou provozní dobu školní družiny. </w:t>
      </w:r>
    </w:p>
    <w:p w:rsidR="00CE1E17" w:rsidRDefault="001D62A8" w:rsidP="0061006A">
      <w:pPr>
        <w:pStyle w:val="Nadpis1"/>
      </w:pPr>
      <w:r>
        <w:t>Plátce úplaty</w:t>
      </w:r>
    </w:p>
    <w:p w:rsidR="001D62A8" w:rsidRDefault="001D62A8" w:rsidP="001D62A8">
      <w:pPr>
        <w:spacing w:line="276" w:lineRule="auto"/>
      </w:pPr>
      <w:r>
        <w:t>Zájmové vzdělávání ve školní družině je poskytováno v souladu s výše uvede</w:t>
      </w:r>
      <w:r w:rsidR="00A3038D">
        <w:t>nými právními předpisy</w:t>
      </w:r>
      <w:r>
        <w:t xml:space="preserve"> za úplatu. </w:t>
      </w:r>
      <w:r w:rsidR="00A3038D">
        <w:t>Úplatu hradí,</w:t>
      </w:r>
      <w:r>
        <w:t xml:space="preserve"> zákonný zástupce žáka, který je přijat k pravidelné docházce do školní družiny. </w:t>
      </w:r>
      <w:r w:rsidR="00A3038D">
        <w:t>Úplata může být žákovi prominuta, pokud je rodina příjemcem dávek v hmotné nouzi.</w:t>
      </w:r>
    </w:p>
    <w:p w:rsidR="001D62A8" w:rsidRDefault="001D62A8" w:rsidP="001D62A8">
      <w:pPr>
        <w:spacing w:line="276" w:lineRule="auto"/>
      </w:pPr>
      <w:r>
        <w:t xml:space="preserve">Úplata je dána směrnicí stanovenou ředitelkou školy ve výši </w:t>
      </w:r>
      <w:proofErr w:type="gramStart"/>
      <w:r>
        <w:t>100.-</w:t>
      </w:r>
      <w:r w:rsidR="003F59B8">
        <w:t xml:space="preserve"> </w:t>
      </w:r>
      <w:r>
        <w:t>Kč</w:t>
      </w:r>
      <w:proofErr w:type="gramEnd"/>
      <w:r>
        <w:t xml:space="preserve"> za měsíc. Pokud za dítě není zaplacena úplata, vedoucí vychovatelka školní družiny o tom uvědomí ředitelku školy nejpozději do jednoho měsíce. Ředitelka školy může rozhodnout o případném vyloučení žáka ze školní družiny. Výši úplaty může ředitelka školy snížit nebo od úplaty osvobodit jestliže účastník nebo jeho zákonný zástupce je příjemcem opakujících se dávek v hmotné nouzi podle zákona o sociálních službách, nebo pokud je účastník svěřený do pěstounské péče a má tak nárok na příspěvek na úhradu potřeb dítěte podle zákona o státní sociální podpoře a tuto skutečnost prokáže ředitelce školy. </w:t>
      </w:r>
    </w:p>
    <w:p w:rsidR="001D62A8" w:rsidRDefault="001D62A8" w:rsidP="0061006A">
      <w:pPr>
        <w:pStyle w:val="Nadpis1"/>
      </w:pPr>
      <w:r>
        <w:t>Vrácení úplaty</w:t>
      </w:r>
    </w:p>
    <w:p w:rsidR="001D62A8" w:rsidRDefault="001D62A8" w:rsidP="001D62A8">
      <w:pPr>
        <w:spacing w:line="276" w:lineRule="auto"/>
      </w:pPr>
      <w:r>
        <w:t>Vrácení úplaty, kterou plátce uhradil, bude provedeno na základě písemné žádos</w:t>
      </w:r>
      <w:r w:rsidR="00953EC7">
        <w:t>ti zákonného zástupce, a to pouze v případě, že žák bude před počátkem dalšího měsíce zákonnými zástupci řádně ze školní družiny odhlášen. Úplata, která může být v souladu s výše uvedenou podmínkou vrácena, bude vyplacena zákonnému zástupci dítěte.</w:t>
      </w:r>
    </w:p>
    <w:p w:rsidR="00953EC7" w:rsidRDefault="00953EC7" w:rsidP="0061006A">
      <w:pPr>
        <w:pStyle w:val="Nadpis1"/>
      </w:pPr>
      <w:r>
        <w:t>Podmínky zajištění bezpečnos</w:t>
      </w:r>
      <w:r w:rsidR="00A3038D">
        <w:t xml:space="preserve">ti a ochrany zdraví dětí </w:t>
      </w:r>
    </w:p>
    <w:p w:rsidR="00953EC7" w:rsidRDefault="00953EC7" w:rsidP="00953EC7">
      <w:pPr>
        <w:spacing w:line="276" w:lineRule="auto"/>
      </w:pPr>
      <w:r>
        <w:t xml:space="preserve">Vychovatelky na začátku školního roku provedou prokazatelné poučení žáků o bezpečnosti. Provedou dodatečně pouční žáků chybějících v prvních dnech. </w:t>
      </w:r>
    </w:p>
    <w:p w:rsidR="001426CD" w:rsidRDefault="001426CD" w:rsidP="00953EC7">
      <w:pPr>
        <w:spacing w:line="276" w:lineRule="auto"/>
      </w:pPr>
      <w:r>
        <w:t xml:space="preserve">Pedagogičtí pracovníci dodržují předpisy k zajištění bezpečnosti a ochrany zdraví při práci a protipožární předpisy. Sledují zdravotní stav žáků a v případě náhlého onemocnění žáka informují bez zbytečných průtahů </w:t>
      </w:r>
      <w:r>
        <w:lastRenderedPageBreak/>
        <w:t>jeho zákonného zástupce. Nemocný žák může být odeslán k lékařskému vyšetření či ošetření jen v doprovodu dospělé osoby. Při úrazu poskytnou vychovatelky žákovi nebo jiné osobě první pomoc, případně zajistí ošetření žáka lékařem. Úraz ihned hlásí vedení školy a vyp</w:t>
      </w:r>
      <w:r w:rsidR="00A3038D">
        <w:t>lní záznam do knihy úrazů.</w:t>
      </w:r>
      <w:r>
        <w:t xml:space="preserve"> Ošetření žáka a vyplnění záznamů zajišťuje ten praco</w:t>
      </w:r>
      <w:r w:rsidR="00A3038D">
        <w:t>vník, který byl úrazu přítomen.</w:t>
      </w:r>
    </w:p>
    <w:p w:rsidR="001426CD" w:rsidRDefault="001426CD" w:rsidP="00953EC7">
      <w:pPr>
        <w:spacing w:line="276" w:lineRule="auto"/>
      </w:pPr>
      <w:r>
        <w:t xml:space="preserve">Zaměstnanci školy nesmí žáky v době dané rozvrhem bez dohledu dospělé osoby uvolňovat k činnostem mimo budovu školy. Škola odpovídá za žáky v době dané rozvrhem činnosti školní družiny. </w:t>
      </w:r>
    </w:p>
    <w:p w:rsidR="0061006A" w:rsidRDefault="001426CD" w:rsidP="00953EC7">
      <w:pPr>
        <w:spacing w:line="276" w:lineRule="auto"/>
      </w:pPr>
      <w:r>
        <w:t xml:space="preserve">Pro činnost školní družiny </w:t>
      </w:r>
      <w:r w:rsidR="0061006A">
        <w:t>platí stejná ustanovení o BOZP jako ve školní</w:t>
      </w:r>
      <w:r w:rsidR="00A47074">
        <w:t>m</w:t>
      </w:r>
      <w:r w:rsidR="0061006A">
        <w:t xml:space="preserve"> řádu, pokud školní družina pro svoji činnost využívá odborné učebny (např. tělocvičnu, cvičnou kuchyňku, dílny,…), řídí se příslušnými řády pro tyto učebny.</w:t>
      </w:r>
    </w:p>
    <w:p w:rsidR="003F59B8" w:rsidRDefault="00A47074" w:rsidP="00092BE1">
      <w:pPr>
        <w:spacing w:line="276" w:lineRule="auto"/>
        <w:rPr>
          <w:b/>
        </w:rPr>
      </w:pPr>
      <w:r w:rsidRPr="00A47074">
        <w:rPr>
          <w:b/>
        </w:rPr>
        <w:t>Sociálně patologické jevy, projevy diskriminace a nepřátelství</w:t>
      </w:r>
    </w:p>
    <w:p w:rsidR="00092BE1" w:rsidRPr="003F59B8" w:rsidRDefault="00A47074" w:rsidP="00092BE1">
      <w:pPr>
        <w:spacing w:line="276" w:lineRule="auto"/>
        <w:rPr>
          <w:b/>
        </w:rPr>
      </w:pPr>
      <w:r>
        <w:t>Všichni zaměstnanci školy jsou při vzdělávání a během souvisejícího provozu školní družiny povinni předcházet vzniku sociálně patologických jevů a poskytovat žákům nezbytné informace k zajištění bezpečnosti a ochrany zdraví.</w:t>
      </w:r>
    </w:p>
    <w:p w:rsidR="00092BE1" w:rsidRDefault="00FA07FB" w:rsidP="00092BE1">
      <w:pPr>
        <w:pStyle w:val="Bezmezer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cs="Times New Roman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rámci prevence před projevy diskriminace, nepřátelství a násilí provádí pedagogičt</w:t>
      </w:r>
      <w:r>
        <w:rPr>
          <w:rFonts w:cs="Times New Roman"/>
          <w:szCs w:val="24"/>
        </w:rPr>
        <w:t xml:space="preserve">í pracovníci </w:t>
      </w:r>
      <w:r w:rsidR="003A37F2">
        <w:rPr>
          <w:rFonts w:ascii="Times New Roman" w:hAnsi="Times New Roman" w:cs="Times New Roman"/>
          <w:sz w:val="24"/>
          <w:szCs w:val="24"/>
        </w:rPr>
        <w:t xml:space="preserve"> monitoring a </w:t>
      </w:r>
      <w:proofErr w:type="spellStart"/>
      <w:r w:rsidR="003A37F2">
        <w:rPr>
          <w:rFonts w:ascii="Times New Roman" w:hAnsi="Times New Roman" w:cs="Times New Roman"/>
          <w:sz w:val="24"/>
          <w:szCs w:val="24"/>
        </w:rPr>
        <w:t>scre</w:t>
      </w:r>
      <w:r>
        <w:rPr>
          <w:rFonts w:ascii="Times New Roman" w:hAnsi="Times New Roman" w:cs="Times New Roman"/>
          <w:sz w:val="24"/>
          <w:szCs w:val="24"/>
        </w:rPr>
        <w:t>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vztahů mezi dětmi ve třídních kolektivech s cílem řešit případné deformující vztahy mezi dětmi již v jejich počátcích, a to ve spolupráci se zákonnými zástupci, popřípadě za pomoci školských poradenských z</w:t>
      </w:r>
      <w:r w:rsidR="003A37F2">
        <w:rPr>
          <w:rFonts w:ascii="Times New Roman" w:hAnsi="Times New Roman" w:cs="Times New Roman"/>
          <w:sz w:val="24"/>
          <w:szCs w:val="24"/>
        </w:rPr>
        <w:t xml:space="preserve">ařízení. </w:t>
      </w:r>
    </w:p>
    <w:p w:rsidR="00092BE1" w:rsidRDefault="00092BE1" w:rsidP="00092BE1">
      <w:pPr>
        <w:pStyle w:val="Bezmezer1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92BE1" w:rsidRDefault="007267DB" w:rsidP="00092BE1">
      <w:pPr>
        <w:pStyle w:val="Bezmezer1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7267DB">
        <w:rPr>
          <w:rFonts w:ascii="Times New Roman" w:hAnsi="Times New Roman" w:cs="Times New Roman"/>
          <w:b/>
          <w:sz w:val="24"/>
          <w:szCs w:val="24"/>
          <w:lang w:val="sk-SK"/>
        </w:rPr>
        <w:t>Vztahy</w:t>
      </w:r>
      <w:proofErr w:type="spellEnd"/>
      <w:r w:rsidRPr="007267D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Pr="007267DB">
        <w:rPr>
          <w:rFonts w:ascii="Times New Roman" w:hAnsi="Times New Roman" w:cs="Times New Roman"/>
          <w:b/>
          <w:sz w:val="24"/>
          <w:szCs w:val="24"/>
          <w:lang w:val="sk-SK"/>
        </w:rPr>
        <w:t>dětí</w:t>
      </w:r>
      <w:proofErr w:type="spellEnd"/>
      <w:r w:rsidRPr="007267D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092BE1" w:rsidRPr="007267DB">
        <w:rPr>
          <w:rFonts w:ascii="Times New Roman" w:hAnsi="Times New Roman" w:cs="Times New Roman"/>
          <w:b/>
          <w:sz w:val="24"/>
          <w:szCs w:val="24"/>
          <w:lang w:val="sk-SK"/>
        </w:rPr>
        <w:t xml:space="preserve">zákonných </w:t>
      </w:r>
      <w:proofErr w:type="spellStart"/>
      <w:r w:rsidR="00092BE1" w:rsidRPr="007267DB">
        <w:rPr>
          <w:rFonts w:ascii="Times New Roman" w:hAnsi="Times New Roman" w:cs="Times New Roman"/>
          <w:b/>
          <w:sz w:val="24"/>
          <w:szCs w:val="24"/>
          <w:lang w:val="sk-SK"/>
        </w:rPr>
        <w:t>zástupců</w:t>
      </w:r>
      <w:proofErr w:type="spellEnd"/>
      <w:r w:rsidR="00092BE1" w:rsidRPr="007267D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s pedagogickými </w:t>
      </w:r>
      <w:proofErr w:type="spellStart"/>
      <w:r w:rsidR="00092BE1" w:rsidRPr="007267DB">
        <w:rPr>
          <w:rFonts w:ascii="Times New Roman" w:hAnsi="Times New Roman" w:cs="Times New Roman"/>
          <w:b/>
          <w:sz w:val="24"/>
          <w:szCs w:val="24"/>
          <w:lang w:val="sk-SK"/>
        </w:rPr>
        <w:t>pracovníky</w:t>
      </w:r>
      <w:proofErr w:type="spellEnd"/>
      <w:r w:rsidR="00092BE1" w:rsidRPr="007267D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školy</w:t>
      </w:r>
    </w:p>
    <w:p w:rsidR="00092BE1" w:rsidRDefault="003A37F2" w:rsidP="00092BE1">
      <w:pPr>
        <w:pStyle w:val="Bezmezer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3F59B8">
        <w:rPr>
          <w:rFonts w:ascii="Times New Roman" w:hAnsi="Times New Roman" w:cs="Times New Roman"/>
          <w:sz w:val="24"/>
          <w:szCs w:val="24"/>
          <w:lang w:val="sk-SK"/>
        </w:rPr>
        <w:t>edagogičtí</w:t>
      </w:r>
      <w:proofErr w:type="spellEnd"/>
      <w:r w:rsidR="003F59B8">
        <w:rPr>
          <w:rFonts w:ascii="Times New Roman" w:hAnsi="Times New Roman" w:cs="Times New Roman"/>
          <w:sz w:val="24"/>
          <w:szCs w:val="24"/>
          <w:lang w:val="sk-SK"/>
        </w:rPr>
        <w:t xml:space="preserve"> pracovníci školy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vydávají</w:t>
      </w:r>
      <w:proofErr w:type="spellEnd"/>
      <w:r w:rsidR="005A10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5A1018">
        <w:rPr>
          <w:rFonts w:ascii="Times New Roman" w:hAnsi="Times New Roman" w:cs="Times New Roman"/>
          <w:sz w:val="24"/>
          <w:szCs w:val="24"/>
          <w:lang w:val="sk-SK"/>
        </w:rPr>
        <w:t>dětem</w:t>
      </w:r>
      <w:proofErr w:type="spellEnd"/>
      <w:r w:rsidR="005A1018">
        <w:rPr>
          <w:rFonts w:ascii="Times New Roman" w:hAnsi="Times New Roman" w:cs="Times New Roman"/>
          <w:sz w:val="24"/>
          <w:szCs w:val="24"/>
          <w:lang w:val="sk-SK"/>
        </w:rPr>
        <w:t xml:space="preserve"> a zákonným </w:t>
      </w:r>
      <w:proofErr w:type="spellStart"/>
      <w:r w:rsidR="005A1018">
        <w:rPr>
          <w:rFonts w:ascii="Times New Roman" w:hAnsi="Times New Roman" w:cs="Times New Roman"/>
          <w:sz w:val="24"/>
          <w:szCs w:val="24"/>
          <w:lang w:val="sk-SK"/>
        </w:rPr>
        <w:t>zástupcům</w:t>
      </w:r>
      <w:proofErr w:type="spellEnd"/>
      <w:r w:rsidR="005A10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5A1018">
        <w:rPr>
          <w:rFonts w:ascii="Times New Roman" w:hAnsi="Times New Roman" w:cs="Times New Roman"/>
          <w:sz w:val="24"/>
          <w:szCs w:val="24"/>
          <w:lang w:val="sk-SK"/>
        </w:rPr>
        <w:t>dětí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pouze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takové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pokyny,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které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bezprostředně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souvisí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s 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plněním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školního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vzdělávacího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programu,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školního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řádu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a 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dalších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nezbytných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a 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legislativních</w:t>
      </w:r>
      <w:proofErr w:type="spellEnd"/>
      <w:r w:rsidR="00092BE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92BE1">
        <w:rPr>
          <w:rFonts w:ascii="Times New Roman" w:hAnsi="Times New Roman" w:cs="Times New Roman"/>
          <w:sz w:val="24"/>
          <w:szCs w:val="24"/>
          <w:lang w:val="sk-SK"/>
        </w:rPr>
        <w:t>opatřeních</w:t>
      </w:r>
      <w:proofErr w:type="spellEnd"/>
    </w:p>
    <w:p w:rsidR="00FA07FB" w:rsidRDefault="007267DB" w:rsidP="007267DB">
      <w:pPr>
        <w:suppressAutoHyphens/>
        <w:spacing w:before="57" w:after="57"/>
        <w:rPr>
          <w:rFonts w:cs="Times New Roman"/>
          <w:szCs w:val="24"/>
          <w:lang w:val="sk-SK"/>
        </w:rPr>
      </w:pPr>
      <w:r>
        <w:rPr>
          <w:rFonts w:cs="Times New Roman"/>
          <w:szCs w:val="24"/>
          <w:lang w:val="sk-SK"/>
        </w:rPr>
        <w:t xml:space="preserve">Osobní údaje, </w:t>
      </w:r>
      <w:proofErr w:type="spellStart"/>
      <w:r>
        <w:rPr>
          <w:rFonts w:cs="Times New Roman"/>
          <w:szCs w:val="24"/>
          <w:lang w:val="sk-SK"/>
        </w:rPr>
        <w:t>které</w:t>
      </w:r>
      <w:proofErr w:type="spellEnd"/>
      <w:r>
        <w:rPr>
          <w:rFonts w:cs="Times New Roman"/>
          <w:szCs w:val="24"/>
          <w:lang w:val="sk-SK"/>
        </w:rPr>
        <w:t xml:space="preserve"> zákonný </w:t>
      </w:r>
      <w:proofErr w:type="spellStart"/>
      <w:r>
        <w:rPr>
          <w:rFonts w:cs="Times New Roman"/>
          <w:szCs w:val="24"/>
          <w:lang w:val="sk-SK"/>
        </w:rPr>
        <w:t>zástupce</w:t>
      </w:r>
      <w:proofErr w:type="spellEnd"/>
      <w:r>
        <w:rPr>
          <w:rFonts w:cs="Times New Roman"/>
          <w:szCs w:val="24"/>
          <w:lang w:val="sk-SK"/>
        </w:rPr>
        <w:t xml:space="preserve"> škole poskytuje pro </w:t>
      </w:r>
      <w:proofErr w:type="spellStart"/>
      <w:r>
        <w:rPr>
          <w:rFonts w:cs="Times New Roman"/>
          <w:szCs w:val="24"/>
          <w:lang w:val="sk-SK"/>
        </w:rPr>
        <w:t>evidenci</w:t>
      </w:r>
      <w:proofErr w:type="spellEnd"/>
      <w:r>
        <w:rPr>
          <w:rFonts w:cs="Times New Roman"/>
          <w:szCs w:val="24"/>
          <w:lang w:val="sk-SK"/>
        </w:rPr>
        <w:t xml:space="preserve"> </w:t>
      </w:r>
      <w:proofErr w:type="spellStart"/>
      <w:r>
        <w:rPr>
          <w:rFonts w:cs="Times New Roman"/>
          <w:szCs w:val="24"/>
          <w:lang w:val="sk-SK"/>
        </w:rPr>
        <w:t>dětí</w:t>
      </w:r>
      <w:proofErr w:type="spellEnd"/>
      <w:r>
        <w:rPr>
          <w:rFonts w:cs="Times New Roman"/>
          <w:szCs w:val="24"/>
          <w:lang w:val="sk-SK"/>
        </w:rPr>
        <w:t xml:space="preserve"> a </w:t>
      </w:r>
      <w:proofErr w:type="spellStart"/>
      <w:r>
        <w:rPr>
          <w:rFonts w:cs="Times New Roman"/>
          <w:szCs w:val="24"/>
          <w:lang w:val="sk-SK"/>
        </w:rPr>
        <w:t>jiné</w:t>
      </w:r>
      <w:proofErr w:type="spellEnd"/>
      <w:r>
        <w:rPr>
          <w:rFonts w:cs="Times New Roman"/>
          <w:szCs w:val="24"/>
          <w:lang w:val="sk-SK"/>
        </w:rPr>
        <w:t xml:space="preserve"> nutné dokumenty, </w:t>
      </w:r>
      <w:proofErr w:type="spellStart"/>
      <w:r>
        <w:rPr>
          <w:rFonts w:cs="Times New Roman"/>
          <w:szCs w:val="24"/>
          <w:lang w:val="sk-SK"/>
        </w:rPr>
        <w:t>se</w:t>
      </w:r>
      <w:proofErr w:type="spellEnd"/>
      <w:r>
        <w:rPr>
          <w:rFonts w:cs="Times New Roman"/>
          <w:szCs w:val="24"/>
          <w:lang w:val="sk-SK"/>
        </w:rPr>
        <w:t xml:space="preserve"> </w:t>
      </w:r>
      <w:proofErr w:type="spellStart"/>
      <w:r>
        <w:rPr>
          <w:rFonts w:cs="Times New Roman"/>
          <w:szCs w:val="24"/>
          <w:lang w:val="sk-SK"/>
        </w:rPr>
        <w:t>ve</w:t>
      </w:r>
      <w:proofErr w:type="spellEnd"/>
      <w:r>
        <w:rPr>
          <w:rFonts w:cs="Times New Roman"/>
          <w:szCs w:val="24"/>
          <w:lang w:val="sk-SK"/>
        </w:rPr>
        <w:t xml:space="preserve"> škole </w:t>
      </w:r>
      <w:proofErr w:type="spellStart"/>
      <w:r>
        <w:rPr>
          <w:rFonts w:cs="Times New Roman"/>
          <w:szCs w:val="24"/>
          <w:lang w:val="sk-SK"/>
        </w:rPr>
        <w:t>zpracovávají</w:t>
      </w:r>
      <w:proofErr w:type="spellEnd"/>
      <w:r>
        <w:rPr>
          <w:rFonts w:cs="Times New Roman"/>
          <w:szCs w:val="24"/>
          <w:lang w:val="sk-SK"/>
        </w:rPr>
        <w:t xml:space="preserve"> na </w:t>
      </w:r>
      <w:proofErr w:type="spellStart"/>
      <w:r>
        <w:rPr>
          <w:rFonts w:cs="Times New Roman"/>
          <w:szCs w:val="24"/>
          <w:lang w:val="sk-SK"/>
        </w:rPr>
        <w:t>základě</w:t>
      </w:r>
      <w:proofErr w:type="spellEnd"/>
      <w:r>
        <w:rPr>
          <w:rFonts w:cs="Times New Roman"/>
          <w:szCs w:val="24"/>
          <w:lang w:val="sk-SK"/>
        </w:rPr>
        <w:t xml:space="preserve"> </w:t>
      </w:r>
      <w:proofErr w:type="spellStart"/>
      <w:r>
        <w:rPr>
          <w:rFonts w:cs="Times New Roman"/>
          <w:szCs w:val="24"/>
          <w:lang w:val="sk-SK"/>
        </w:rPr>
        <w:t>plnění</w:t>
      </w:r>
      <w:proofErr w:type="spellEnd"/>
      <w:r>
        <w:rPr>
          <w:rFonts w:cs="Times New Roman"/>
          <w:szCs w:val="24"/>
          <w:lang w:val="sk-SK"/>
        </w:rPr>
        <w:t xml:space="preserve"> </w:t>
      </w:r>
      <w:proofErr w:type="spellStart"/>
      <w:r>
        <w:rPr>
          <w:rFonts w:cs="Times New Roman"/>
          <w:szCs w:val="24"/>
          <w:lang w:val="sk-SK"/>
        </w:rPr>
        <w:t>požadavků</w:t>
      </w:r>
      <w:proofErr w:type="spellEnd"/>
      <w:r>
        <w:rPr>
          <w:rFonts w:cs="Times New Roman"/>
          <w:szCs w:val="24"/>
          <w:lang w:val="sk-SK"/>
        </w:rPr>
        <w:t xml:space="preserve"> </w:t>
      </w:r>
      <w:proofErr w:type="spellStart"/>
      <w:r>
        <w:rPr>
          <w:rFonts w:cs="Times New Roman"/>
          <w:szCs w:val="24"/>
          <w:lang w:val="sk-SK"/>
        </w:rPr>
        <w:t>právních</w:t>
      </w:r>
      <w:proofErr w:type="spellEnd"/>
      <w:r>
        <w:rPr>
          <w:rFonts w:cs="Times New Roman"/>
          <w:szCs w:val="24"/>
          <w:lang w:val="sk-SK"/>
        </w:rPr>
        <w:t xml:space="preserve"> </w:t>
      </w:r>
      <w:proofErr w:type="spellStart"/>
      <w:r>
        <w:rPr>
          <w:rFonts w:cs="Times New Roman"/>
          <w:szCs w:val="24"/>
          <w:lang w:val="sk-SK"/>
        </w:rPr>
        <w:t>předpisů</w:t>
      </w:r>
      <w:proofErr w:type="spellEnd"/>
      <w:r>
        <w:rPr>
          <w:rFonts w:cs="Times New Roman"/>
          <w:szCs w:val="24"/>
          <w:lang w:val="sk-SK"/>
        </w:rPr>
        <w:t>.</w:t>
      </w:r>
    </w:p>
    <w:p w:rsidR="007267DB" w:rsidRDefault="007267DB" w:rsidP="007267DB">
      <w:pPr>
        <w:pStyle w:val="Bezmezer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Zpraco</w:t>
      </w:r>
      <w:r w:rsidR="00DD3515">
        <w:rPr>
          <w:rFonts w:ascii="Times New Roman" w:hAnsi="Times New Roman" w:cs="Times New Roman"/>
          <w:sz w:val="24"/>
          <w:szCs w:val="24"/>
          <w:lang w:val="sk-SK"/>
        </w:rPr>
        <w:t>vání</w:t>
      </w:r>
      <w:proofErr w:type="spellEnd"/>
      <w:r w:rsidR="00DD351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DD3515">
        <w:rPr>
          <w:rFonts w:ascii="Times New Roman" w:hAnsi="Times New Roman" w:cs="Times New Roman"/>
          <w:sz w:val="24"/>
          <w:szCs w:val="24"/>
          <w:lang w:val="sk-SK"/>
        </w:rPr>
        <w:t>osobních</w:t>
      </w:r>
      <w:proofErr w:type="spellEnd"/>
      <w:r w:rsidR="00DD351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DD3515">
        <w:rPr>
          <w:rFonts w:ascii="Times New Roman" w:hAnsi="Times New Roman" w:cs="Times New Roman"/>
          <w:sz w:val="24"/>
          <w:szCs w:val="24"/>
          <w:lang w:val="sk-SK"/>
        </w:rPr>
        <w:t>údajů</w:t>
      </w:r>
      <w:proofErr w:type="spellEnd"/>
      <w:r w:rsidR="00DD3515">
        <w:rPr>
          <w:rFonts w:ascii="Times New Roman" w:hAnsi="Times New Roman" w:cs="Times New Roman"/>
          <w:sz w:val="24"/>
          <w:szCs w:val="24"/>
          <w:lang w:val="sk-SK"/>
        </w:rPr>
        <w:t xml:space="preserve"> je </w:t>
      </w:r>
      <w:proofErr w:type="spellStart"/>
      <w:r w:rsidR="00DD3515">
        <w:rPr>
          <w:rFonts w:ascii="Times New Roman" w:hAnsi="Times New Roman" w:cs="Times New Roman"/>
          <w:sz w:val="24"/>
          <w:szCs w:val="24"/>
          <w:lang w:val="sk-SK"/>
        </w:rPr>
        <w:t>vázáno</w:t>
      </w:r>
      <w:proofErr w:type="spellEnd"/>
      <w:r w:rsidR="00DD3515">
        <w:rPr>
          <w:rFonts w:ascii="Times New Roman" w:hAnsi="Times New Roman" w:cs="Times New Roman"/>
          <w:sz w:val="24"/>
          <w:szCs w:val="24"/>
          <w:lang w:val="sk-SK"/>
        </w:rPr>
        <w:t xml:space="preserve"> 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Směrnici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o 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ochraně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osobních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údajů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vydanou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ředitelkou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školy,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která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je k 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dispozici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k 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nahlédnutí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v sídle školy.</w:t>
      </w:r>
    </w:p>
    <w:p w:rsidR="001426CD" w:rsidRDefault="0061006A" w:rsidP="0061006A">
      <w:pPr>
        <w:pStyle w:val="Nadpis1"/>
      </w:pPr>
      <w:r>
        <w:t>Podmínky zacházení s majetkem školy nebo školského zařízení ze strany dětí a žáků</w:t>
      </w:r>
    </w:p>
    <w:p w:rsidR="0061006A" w:rsidRDefault="0061006A" w:rsidP="0061006A">
      <w:pPr>
        <w:spacing w:line="276" w:lineRule="auto"/>
      </w:pPr>
      <w:r>
        <w:t xml:space="preserve">U každého svévolného poškození nebo zničení majetku školy, majetku žáků, učitelů či jiných osob žákem je vyžadována úhrada od zákonných zástupců žáka, který poškození způsobil, nebo oprava poškozeného majetku. </w:t>
      </w:r>
    </w:p>
    <w:p w:rsidR="0061006A" w:rsidRDefault="0061006A" w:rsidP="0061006A">
      <w:pPr>
        <w:spacing w:line="276" w:lineRule="auto"/>
      </w:pPr>
      <w:r>
        <w:t>Ztráty věcí ohlásí žáci neprodleně vychovatelce školní družiny. Žáci dbají na dostatečné zajištění svých věcí. Osobní majetek odkládají pouze na místa k tomu určená. Při nahlášení odcizení žákem se o události pořídí záznam na základě výpovědi poškozeného. Věc se předá orgánům činným v trestním řízení (ohlásí se na obvodní oddělení Policie České republiky).</w:t>
      </w:r>
    </w:p>
    <w:p w:rsidR="007267DB" w:rsidRDefault="007267DB" w:rsidP="0061006A">
      <w:pPr>
        <w:spacing w:line="276" w:lineRule="auto"/>
      </w:pPr>
    </w:p>
    <w:p w:rsidR="003A37F2" w:rsidRDefault="003A37F2" w:rsidP="0061006A">
      <w:pPr>
        <w:pStyle w:val="Nadpis1"/>
      </w:pPr>
    </w:p>
    <w:p w:rsidR="0061006A" w:rsidRDefault="0061006A" w:rsidP="0061006A">
      <w:pPr>
        <w:pStyle w:val="Nadpis1"/>
      </w:pPr>
      <w:r>
        <w:t>Dokumentace školní družiny</w:t>
      </w:r>
    </w:p>
    <w:p w:rsidR="0061006A" w:rsidRDefault="0061006A" w:rsidP="00F36FC2">
      <w:pPr>
        <w:pStyle w:val="Odstavecseseznamem"/>
        <w:numPr>
          <w:ilvl w:val="0"/>
          <w:numId w:val="7"/>
        </w:numPr>
        <w:spacing w:line="276" w:lineRule="auto"/>
      </w:pPr>
      <w:r>
        <w:t>Školní vzdělávací program školní družiny</w:t>
      </w:r>
    </w:p>
    <w:p w:rsidR="0061006A" w:rsidRDefault="00A3038D" w:rsidP="00F36FC2">
      <w:pPr>
        <w:pStyle w:val="Odstavecseseznamem"/>
        <w:numPr>
          <w:ilvl w:val="0"/>
          <w:numId w:val="7"/>
        </w:numPr>
        <w:spacing w:line="276" w:lineRule="auto"/>
      </w:pPr>
      <w:r>
        <w:t>Zápisní lístky</w:t>
      </w:r>
      <w:r w:rsidR="00A47074">
        <w:t xml:space="preserve"> </w:t>
      </w:r>
      <w:r w:rsidR="0061006A">
        <w:t>– jejich součástí je písemné sdělení zákonných zástupců účastníka o roz</w:t>
      </w:r>
      <w:r w:rsidR="00F36FC2">
        <w:t>sahu docházky a způsobu odchodu účastníka ze školní družiny</w:t>
      </w:r>
    </w:p>
    <w:p w:rsidR="00F36FC2" w:rsidRDefault="00995BC1" w:rsidP="00F36FC2">
      <w:pPr>
        <w:pStyle w:val="Odstavecseseznamem"/>
        <w:numPr>
          <w:ilvl w:val="0"/>
          <w:numId w:val="7"/>
        </w:numPr>
        <w:spacing w:line="276" w:lineRule="auto"/>
      </w:pPr>
      <w:r>
        <w:t>Přehled výchovně vzdělávací práce</w:t>
      </w:r>
      <w:r w:rsidR="00F36FC2">
        <w:t xml:space="preserve"> j</w:t>
      </w:r>
      <w:r>
        <w:t>ednotlivých oddělení,</w:t>
      </w:r>
      <w:r w:rsidR="00F36FC2">
        <w:t xml:space="preserve"> včetně docházky dětí</w:t>
      </w:r>
    </w:p>
    <w:p w:rsidR="00F36FC2" w:rsidRDefault="00F36FC2" w:rsidP="00F36FC2">
      <w:pPr>
        <w:pStyle w:val="Odstavecseseznamem"/>
        <w:numPr>
          <w:ilvl w:val="0"/>
          <w:numId w:val="7"/>
        </w:numPr>
        <w:spacing w:line="276" w:lineRule="auto"/>
      </w:pPr>
      <w:r>
        <w:t>Celoroční plán činností v jednotlivých odděleních</w:t>
      </w:r>
    </w:p>
    <w:p w:rsidR="00F36FC2" w:rsidRDefault="00F36FC2" w:rsidP="00F36FC2">
      <w:pPr>
        <w:pStyle w:val="Odstavecseseznamem"/>
        <w:numPr>
          <w:ilvl w:val="0"/>
          <w:numId w:val="7"/>
        </w:numPr>
        <w:spacing w:line="276" w:lineRule="auto"/>
      </w:pPr>
      <w:r>
        <w:t>Vnitřní řád školní družiny</w:t>
      </w:r>
    </w:p>
    <w:p w:rsidR="00F36FC2" w:rsidRDefault="00F36FC2" w:rsidP="00F36FC2">
      <w:pPr>
        <w:spacing w:line="276" w:lineRule="auto"/>
      </w:pPr>
    </w:p>
    <w:p w:rsidR="00F36FC2" w:rsidRDefault="00F36FC2" w:rsidP="00F36FC2">
      <w:pPr>
        <w:spacing w:line="276" w:lineRule="auto"/>
      </w:pPr>
    </w:p>
    <w:p w:rsidR="00F36FC2" w:rsidRPr="0061006A" w:rsidRDefault="00F36FC2" w:rsidP="00F36FC2">
      <w:pPr>
        <w:spacing w:line="276" w:lineRule="auto"/>
      </w:pPr>
      <w:r>
        <w:t>Vnitřní řád školní družiny nabývá účinnosti dne 1.9.2021</w:t>
      </w:r>
    </w:p>
    <w:p w:rsidR="0061006A" w:rsidRPr="0061006A" w:rsidRDefault="0061006A" w:rsidP="0061006A"/>
    <w:sectPr w:rsidR="0061006A" w:rsidRPr="0061006A" w:rsidSect="00D76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4031AC"/>
    <w:multiLevelType w:val="hybridMultilevel"/>
    <w:tmpl w:val="7B5CEC96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4DB43DE"/>
    <w:multiLevelType w:val="hybridMultilevel"/>
    <w:tmpl w:val="C31C7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2430"/>
    <w:multiLevelType w:val="hybridMultilevel"/>
    <w:tmpl w:val="0ECE51F0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C8156F5"/>
    <w:multiLevelType w:val="hybridMultilevel"/>
    <w:tmpl w:val="9070C3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64026"/>
    <w:multiLevelType w:val="hybridMultilevel"/>
    <w:tmpl w:val="878099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038AD"/>
    <w:multiLevelType w:val="hybridMultilevel"/>
    <w:tmpl w:val="EC02A4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582F"/>
    <w:multiLevelType w:val="hybridMultilevel"/>
    <w:tmpl w:val="AD9A588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91"/>
    <w:rsid w:val="00092BE1"/>
    <w:rsid w:val="000C6A1F"/>
    <w:rsid w:val="000F7A85"/>
    <w:rsid w:val="001426CD"/>
    <w:rsid w:val="001558B4"/>
    <w:rsid w:val="001730D9"/>
    <w:rsid w:val="001D62A8"/>
    <w:rsid w:val="002A1EC0"/>
    <w:rsid w:val="003A37F2"/>
    <w:rsid w:val="003F59B8"/>
    <w:rsid w:val="00435EC9"/>
    <w:rsid w:val="004420EB"/>
    <w:rsid w:val="00481600"/>
    <w:rsid w:val="0050228E"/>
    <w:rsid w:val="0052035D"/>
    <w:rsid w:val="005A1018"/>
    <w:rsid w:val="0061006A"/>
    <w:rsid w:val="007267DB"/>
    <w:rsid w:val="007D28E7"/>
    <w:rsid w:val="007F4DEE"/>
    <w:rsid w:val="008B4EAD"/>
    <w:rsid w:val="00953EC7"/>
    <w:rsid w:val="009851ED"/>
    <w:rsid w:val="00995BC1"/>
    <w:rsid w:val="009B162F"/>
    <w:rsid w:val="00A10865"/>
    <w:rsid w:val="00A3038D"/>
    <w:rsid w:val="00A47074"/>
    <w:rsid w:val="00A5146D"/>
    <w:rsid w:val="00A529CD"/>
    <w:rsid w:val="00C55D2E"/>
    <w:rsid w:val="00C611B2"/>
    <w:rsid w:val="00CE1E17"/>
    <w:rsid w:val="00D76991"/>
    <w:rsid w:val="00DD3515"/>
    <w:rsid w:val="00E66951"/>
    <w:rsid w:val="00EF5A6C"/>
    <w:rsid w:val="00F36FC2"/>
    <w:rsid w:val="00FA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E511"/>
  <w15:chartTrackingRefBased/>
  <w15:docId w15:val="{4DABDE66-9D89-40B9-8830-5B85E5D3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A6C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aliases w:val="Nadpis 1 ada"/>
    <w:basedOn w:val="Normln"/>
    <w:next w:val="Normln"/>
    <w:link w:val="Nadpis1Char"/>
    <w:autoRedefine/>
    <w:uiPriority w:val="9"/>
    <w:qFormat/>
    <w:rsid w:val="0061006A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ada Char"/>
    <w:basedOn w:val="Standardnpsmoodstavce"/>
    <w:link w:val="Nadpis1"/>
    <w:uiPriority w:val="9"/>
    <w:rsid w:val="0061006A"/>
    <w:rPr>
      <w:rFonts w:ascii="Times New Roman" w:eastAsiaTheme="majorEastAsia" w:hAnsi="Times New Roman" w:cstheme="majorBidi"/>
      <w:b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4420EB"/>
    <w:pPr>
      <w:ind w:left="720"/>
      <w:contextualSpacing/>
    </w:pPr>
  </w:style>
  <w:style w:type="paragraph" w:customStyle="1" w:styleId="Bezmezer1">
    <w:name w:val="Bez mezer1"/>
    <w:rsid w:val="00092BE1"/>
    <w:pPr>
      <w:suppressAutoHyphens/>
      <w:spacing w:after="0" w:line="360" w:lineRule="auto"/>
    </w:pPr>
    <w:rPr>
      <w:rFonts w:ascii="Calibri" w:eastAsia="Lucida Sans Unicode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D5680-216E-4695-A88B-EC08AEFF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2138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Macounová</dc:creator>
  <cp:keywords/>
  <dc:description/>
  <cp:lastModifiedBy>zsvv12</cp:lastModifiedBy>
  <cp:revision>17</cp:revision>
  <dcterms:created xsi:type="dcterms:W3CDTF">2021-11-01T12:25:00Z</dcterms:created>
  <dcterms:modified xsi:type="dcterms:W3CDTF">2025-10-14T04:31:00Z</dcterms:modified>
</cp:coreProperties>
</file>